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4582" w14:textId="77777777" w:rsidR="0059486B" w:rsidRDefault="0059486B" w:rsidP="0059486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33E65CA0" w14:textId="77777777" w:rsidR="0059486B" w:rsidRDefault="0059486B" w:rsidP="0059486B">
      <w:pPr>
        <w:jc w:val="center"/>
        <w:rPr>
          <w:b/>
          <w:sz w:val="48"/>
          <w:szCs w:val="48"/>
        </w:rPr>
      </w:pPr>
      <w:r>
        <w:rPr>
          <w:rFonts w:ascii="Times New Roman" w:hAnsi="Times New Roman" w:hint="eastAsia"/>
          <w:sz w:val="44"/>
          <w:szCs w:val="44"/>
        </w:rPr>
        <w:t>技工院校招生进展情况表</w:t>
      </w:r>
    </w:p>
    <w:p w14:paraId="277C3C25" w14:textId="77777777" w:rsidR="0059486B" w:rsidRDefault="0059486B" w:rsidP="0059486B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填表单位（盖章）：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2835"/>
        <w:gridCol w:w="3119"/>
        <w:gridCol w:w="1701"/>
      </w:tblGrid>
      <w:tr w:rsidR="0059486B" w14:paraId="6EDF3C71" w14:textId="77777777" w:rsidTr="00AC23DE">
        <w:trPr>
          <w:trHeight w:val="590"/>
        </w:trPr>
        <w:tc>
          <w:tcPr>
            <w:tcW w:w="2943" w:type="dxa"/>
            <w:vMerge w:val="restart"/>
            <w:vAlign w:val="center"/>
          </w:tcPr>
          <w:p w14:paraId="641C1EFF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402" w:type="dxa"/>
            <w:vMerge w:val="restart"/>
            <w:vAlign w:val="center"/>
          </w:tcPr>
          <w:p w14:paraId="25DE0863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截止  月底招生人数（人）</w:t>
            </w:r>
          </w:p>
        </w:tc>
        <w:tc>
          <w:tcPr>
            <w:tcW w:w="5954" w:type="dxa"/>
            <w:gridSpan w:val="2"/>
            <w:vAlign w:val="center"/>
          </w:tcPr>
          <w:p w14:paraId="51F47915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ind w:firstLineChars="950" w:firstLine="2280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其  中</w:t>
            </w:r>
          </w:p>
        </w:tc>
        <w:tc>
          <w:tcPr>
            <w:tcW w:w="1701" w:type="dxa"/>
            <w:vMerge w:val="restart"/>
            <w:vAlign w:val="center"/>
          </w:tcPr>
          <w:p w14:paraId="2AD60088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 注</w:t>
            </w:r>
          </w:p>
        </w:tc>
      </w:tr>
      <w:tr w:rsidR="0059486B" w14:paraId="1A0BB29C" w14:textId="77777777" w:rsidTr="00AC23DE">
        <w:trPr>
          <w:trHeight w:val="746"/>
        </w:trPr>
        <w:tc>
          <w:tcPr>
            <w:tcW w:w="2943" w:type="dxa"/>
            <w:vMerge/>
            <w:vAlign w:val="center"/>
          </w:tcPr>
          <w:p w14:paraId="051EAF7E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53F32BE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8A5ED0" w14:textId="77777777" w:rsidR="0059486B" w:rsidRDefault="0059486B" w:rsidP="00AC23DE">
            <w:pPr>
              <w:widowControl/>
              <w:spacing w:before="100" w:beforeAutospacing="1" w:after="100" w:afterAutospacing="1" w:line="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全日制招生人数（人）</w:t>
            </w:r>
          </w:p>
        </w:tc>
        <w:tc>
          <w:tcPr>
            <w:tcW w:w="3119" w:type="dxa"/>
            <w:vAlign w:val="center"/>
          </w:tcPr>
          <w:p w14:paraId="2B644FD1" w14:textId="77777777" w:rsidR="0059486B" w:rsidRDefault="0059486B" w:rsidP="00AC23DE">
            <w:pPr>
              <w:widowControl/>
              <w:spacing w:before="100" w:beforeAutospacing="1" w:after="100" w:afterAutospacing="1" w:line="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非全日制招生人数（人）</w:t>
            </w:r>
          </w:p>
        </w:tc>
        <w:tc>
          <w:tcPr>
            <w:tcW w:w="1701" w:type="dxa"/>
            <w:vMerge/>
            <w:vAlign w:val="center"/>
          </w:tcPr>
          <w:p w14:paraId="4256E13D" w14:textId="77777777" w:rsidR="0059486B" w:rsidRDefault="0059486B" w:rsidP="00AC23DE">
            <w:pPr>
              <w:widowControl/>
              <w:spacing w:before="100" w:beforeAutospacing="1" w:after="100" w:afterAutospacing="1" w:line="400" w:lineRule="atLeast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</w:p>
        </w:tc>
      </w:tr>
      <w:tr w:rsidR="0059486B" w14:paraId="0CD439F3" w14:textId="77777777" w:rsidTr="00AC23DE">
        <w:trPr>
          <w:trHeight w:val="616"/>
        </w:trPr>
        <w:tc>
          <w:tcPr>
            <w:tcW w:w="2943" w:type="dxa"/>
            <w:vAlign w:val="center"/>
          </w:tcPr>
          <w:p w14:paraId="4DCFCF28" w14:textId="77777777" w:rsidR="0059486B" w:rsidRDefault="0059486B" w:rsidP="00AC23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384B0C1F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21CCBE4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15C6C060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4CECE7D" w14:textId="77777777" w:rsidR="0059486B" w:rsidRDefault="0059486B" w:rsidP="00AC23DE">
            <w:pPr>
              <w:rPr>
                <w:rFonts w:ascii="仿宋" w:eastAsia="仿宋" w:hAnsi="仿宋" w:hint="eastAsia"/>
              </w:rPr>
            </w:pPr>
          </w:p>
        </w:tc>
      </w:tr>
      <w:tr w:rsidR="0059486B" w14:paraId="60A27BBB" w14:textId="77777777" w:rsidTr="00AC23DE">
        <w:trPr>
          <w:trHeight w:val="616"/>
        </w:trPr>
        <w:tc>
          <w:tcPr>
            <w:tcW w:w="2943" w:type="dxa"/>
            <w:vAlign w:val="center"/>
          </w:tcPr>
          <w:p w14:paraId="44BFDD05" w14:textId="77777777" w:rsidR="0059486B" w:rsidRDefault="0059486B" w:rsidP="00AC23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0F8ED612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75B72E6D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0F7D0D27" w14:textId="77777777" w:rsidR="0059486B" w:rsidRDefault="0059486B" w:rsidP="00AC23DE">
            <w:pPr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B6E46E4" w14:textId="77777777" w:rsidR="0059486B" w:rsidRDefault="0059486B" w:rsidP="00AC23DE">
            <w:pPr>
              <w:rPr>
                <w:rFonts w:ascii="仿宋" w:eastAsia="仿宋" w:hAnsi="仿宋" w:hint="eastAsia"/>
              </w:rPr>
            </w:pPr>
          </w:p>
        </w:tc>
      </w:tr>
      <w:tr w:rsidR="0059486B" w14:paraId="1C80FDA3" w14:textId="77777777" w:rsidTr="00AC23DE">
        <w:trPr>
          <w:trHeight w:val="616"/>
        </w:trPr>
        <w:tc>
          <w:tcPr>
            <w:tcW w:w="2943" w:type="dxa"/>
            <w:vAlign w:val="center"/>
          </w:tcPr>
          <w:p w14:paraId="5471AC25" w14:textId="77777777" w:rsidR="0059486B" w:rsidRDefault="0059486B" w:rsidP="00AC23D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 计</w:t>
            </w:r>
          </w:p>
        </w:tc>
        <w:tc>
          <w:tcPr>
            <w:tcW w:w="3402" w:type="dxa"/>
            <w:vAlign w:val="center"/>
          </w:tcPr>
          <w:p w14:paraId="27E5E0E8" w14:textId="77777777" w:rsidR="0059486B" w:rsidRDefault="0059486B" w:rsidP="00AC23DE">
            <w:pPr>
              <w:jc w:val="center"/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8F1F97A" w14:textId="77777777" w:rsidR="0059486B" w:rsidRDefault="0059486B" w:rsidP="00AC23DE">
            <w:pPr>
              <w:jc w:val="center"/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35FC84F4" w14:textId="77777777" w:rsidR="0059486B" w:rsidRDefault="0059486B" w:rsidP="00AC23DE">
            <w:pPr>
              <w:jc w:val="center"/>
              <w:rPr>
                <w:rFonts w:ascii="仿宋" w:eastAsia="仿宋" w:hAnsi="仿宋" w:hint="eastAsia"/>
                <w:w w:val="8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38550FE" w14:textId="77777777" w:rsidR="0059486B" w:rsidRDefault="0059486B" w:rsidP="00AC23DE">
            <w:pPr>
              <w:jc w:val="left"/>
              <w:rPr>
                <w:rFonts w:ascii="仿宋" w:eastAsia="仿宋" w:hAnsi="仿宋" w:hint="eastAsia"/>
              </w:rPr>
            </w:pPr>
          </w:p>
        </w:tc>
      </w:tr>
    </w:tbl>
    <w:p w14:paraId="1B8F1622" w14:textId="77777777" w:rsidR="0059486B" w:rsidRDefault="0059486B" w:rsidP="0059486B">
      <w:pPr>
        <w:jc w:val="center"/>
      </w:pPr>
    </w:p>
    <w:p w14:paraId="5B50C781" w14:textId="77777777" w:rsidR="0059486B" w:rsidRDefault="0059486B" w:rsidP="005948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填表人：                                 联系方式：</w:t>
      </w:r>
    </w:p>
    <w:p w14:paraId="45027FB2" w14:textId="77777777" w:rsidR="0059486B" w:rsidRDefault="0059486B" w:rsidP="005948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说明：⑴统计时请包含当地省属学校；</w:t>
      </w:r>
    </w:p>
    <w:p w14:paraId="0BE9B5B8" w14:textId="77777777" w:rsidR="0059486B" w:rsidRDefault="0059486B" w:rsidP="0059486B">
      <w:pPr>
        <w:ind w:firstLineChars="300" w:firstLine="9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⑵统计时须包含春季数据；</w:t>
      </w:r>
    </w:p>
    <w:p w14:paraId="1FED1675" w14:textId="77777777" w:rsidR="0059486B" w:rsidRDefault="0059486B" w:rsidP="0059486B">
      <w:pPr>
        <w:ind w:firstLineChars="300" w:firstLine="9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⑶招生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数含今年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注册的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升级转段学生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010AB072" w14:textId="77777777" w:rsidR="006C7F3C" w:rsidRPr="0059486B" w:rsidRDefault="006C7F3C"/>
    <w:sectPr w:rsidR="006C7F3C" w:rsidRPr="0059486B" w:rsidSect="0059486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B"/>
    <w:rsid w:val="0059486B"/>
    <w:rsid w:val="006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213B"/>
  <w15:chartTrackingRefBased/>
  <w15:docId w15:val="{E9EAABE1-4AC0-4B57-B6A4-A52398DE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2021-08-26T02:45:00Z</dcterms:created>
  <dcterms:modified xsi:type="dcterms:W3CDTF">2021-08-26T02:46:00Z</dcterms:modified>
</cp:coreProperties>
</file>